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91B0" w14:textId="289D8109" w:rsidR="00215906" w:rsidRDefault="6BB819FF" w:rsidP="31056C9C">
      <w:pPr>
        <w:spacing w:line="257" w:lineRule="auto"/>
        <w:jc w:val="center"/>
      </w:pPr>
      <w:r w:rsidRPr="31056C9C">
        <w:rPr>
          <w:rFonts w:ascii="Times New Roman" w:eastAsia="Times New Roman" w:hAnsi="Times New Roman" w:cs="Times New Roman"/>
          <w:b/>
          <w:bCs/>
          <w:color w:val="000000" w:themeColor="text1"/>
        </w:rPr>
        <w:t>STUDENCKI NOBEL</w:t>
      </w:r>
    </w:p>
    <w:p w14:paraId="32889B66" w14:textId="555CCA4B" w:rsidR="00215906" w:rsidRDefault="6BB819FF" w:rsidP="31056C9C">
      <w:pPr>
        <w:spacing w:line="257" w:lineRule="auto"/>
        <w:jc w:val="center"/>
      </w:pPr>
      <w:r w:rsidRPr="31056C9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Rozpoczęły się właśnie zapisy do XIV edycji konkursu Studencki Nobel! </w:t>
      </w:r>
    </w:p>
    <w:p w14:paraId="0C905862" w14:textId="324B38F4" w:rsidR="00215906" w:rsidRDefault="00000000">
      <w:r>
        <w:br/>
      </w:r>
      <w:r w:rsidR="6BB819FF" w:rsidRPr="31056C9C">
        <w:rPr>
          <w:rFonts w:ascii="Times New Roman" w:eastAsia="Times New Roman" w:hAnsi="Times New Roman" w:cs="Times New Roman"/>
          <w:color w:val="000000" w:themeColor="text1"/>
        </w:rPr>
        <w:t xml:space="preserve">Rozpoczęły się przygotowania do XIV edycji niezwykłego konkursu dla studentów z całej Polski! Niezależne Zrzeszenie Studentów przy wsparciu </w:t>
      </w:r>
      <w:hyperlink r:id="rId7">
        <w:r w:rsidR="6BB819FF" w:rsidRPr="31056C9C">
          <w:rPr>
            <w:rStyle w:val="Hipercze"/>
            <w:rFonts w:ascii="Times New Roman" w:eastAsia="Times New Roman" w:hAnsi="Times New Roman" w:cs="Times New Roman"/>
          </w:rPr>
          <w:t>Banku Gospodarstwa Krajowego</w:t>
        </w:r>
      </w:hyperlink>
      <w:r w:rsidR="6BB819FF" w:rsidRPr="31056C9C">
        <w:rPr>
          <w:rFonts w:ascii="Times New Roman" w:eastAsia="Times New Roman" w:hAnsi="Times New Roman" w:cs="Times New Roman"/>
          <w:color w:val="333333"/>
        </w:rPr>
        <w:t xml:space="preserve"> z</w:t>
      </w:r>
      <w:r w:rsidR="6BB819FF" w:rsidRPr="31056C9C">
        <w:rPr>
          <w:rFonts w:ascii="Times New Roman" w:eastAsia="Times New Roman" w:hAnsi="Times New Roman" w:cs="Times New Roman"/>
          <w:color w:val="000000" w:themeColor="text1"/>
        </w:rPr>
        <w:t>aprasza młodych naukowców i działaczy do podzielenia się swoimi osiągnięciami natury naukowej, społecznej czy artystycznej oraz rywalizacji o Studenckiego Nobla.</w:t>
      </w:r>
      <w:r>
        <w:br/>
      </w:r>
      <w:r w:rsidR="6BB819FF" w:rsidRPr="31056C9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br/>
      </w:r>
      <w:r w:rsidR="6BB819FF" w:rsidRPr="31056C9C">
        <w:rPr>
          <w:rFonts w:ascii="Times New Roman" w:eastAsia="Times New Roman" w:hAnsi="Times New Roman" w:cs="Times New Roman"/>
          <w:color w:val="000000" w:themeColor="text1"/>
        </w:rPr>
        <w:t xml:space="preserve">Studencki Nobel jest jedynym ogólnopolskim konkursem stypendialnym w pełni tworzonym przez organizację studencką. </w:t>
      </w:r>
    </w:p>
    <w:p w14:paraId="4E5CDA01" w14:textId="507BB9E7" w:rsidR="00215906" w:rsidRDefault="00000000">
      <w:r>
        <w:br/>
      </w:r>
      <w:r w:rsidR="6BB819FF" w:rsidRPr="31056C9C">
        <w:rPr>
          <w:rFonts w:ascii="Times New Roman" w:eastAsia="Times New Roman" w:hAnsi="Times New Roman" w:cs="Times New Roman"/>
          <w:color w:val="000000" w:themeColor="text1"/>
        </w:rPr>
        <w:t>W tym roku konkurs podzielony jest na 9 następujących kategorii:</w:t>
      </w:r>
    </w:p>
    <w:p w14:paraId="6E300065" w14:textId="09B21CDF" w:rsidR="00215906" w:rsidRDefault="6BB819FF" w:rsidP="31056C9C">
      <w:pPr>
        <w:spacing w:line="257" w:lineRule="auto"/>
      </w:pPr>
      <w:r w:rsidRPr="31056C9C">
        <w:rPr>
          <w:rFonts w:ascii="Times New Roman" w:eastAsia="Times New Roman" w:hAnsi="Times New Roman" w:cs="Times New Roman"/>
          <w:color w:val="000000" w:themeColor="text1"/>
        </w:rPr>
        <w:t>- Nauki techniczne</w:t>
      </w:r>
    </w:p>
    <w:p w14:paraId="3BB2C67B" w14:textId="4F8EFAAD" w:rsidR="00215906" w:rsidRDefault="6BB819FF" w:rsidP="31056C9C">
      <w:pPr>
        <w:spacing w:line="257" w:lineRule="auto"/>
      </w:pPr>
      <w:r w:rsidRPr="31056C9C">
        <w:rPr>
          <w:rFonts w:ascii="Times New Roman" w:eastAsia="Times New Roman" w:hAnsi="Times New Roman" w:cs="Times New Roman"/>
          <w:color w:val="000000" w:themeColor="text1"/>
        </w:rPr>
        <w:t>- Sztuka</w:t>
      </w:r>
    </w:p>
    <w:p w14:paraId="1CD8CB87" w14:textId="45180808" w:rsidR="00215906" w:rsidRDefault="6BB819FF" w:rsidP="31056C9C">
      <w:pPr>
        <w:spacing w:line="257" w:lineRule="auto"/>
      </w:pPr>
      <w:r w:rsidRPr="31056C9C">
        <w:rPr>
          <w:rFonts w:ascii="Times New Roman" w:eastAsia="Times New Roman" w:hAnsi="Times New Roman" w:cs="Times New Roman"/>
          <w:color w:val="000000" w:themeColor="text1"/>
        </w:rPr>
        <w:t>- Dziennikarstwo i literatura</w:t>
      </w:r>
    </w:p>
    <w:p w14:paraId="16FCA0FA" w14:textId="0CA1150A" w:rsidR="00215906" w:rsidRDefault="6BB819FF" w:rsidP="31056C9C">
      <w:pPr>
        <w:spacing w:line="257" w:lineRule="auto"/>
      </w:pPr>
      <w:r w:rsidRPr="31056C9C">
        <w:rPr>
          <w:rFonts w:ascii="Times New Roman" w:eastAsia="Times New Roman" w:hAnsi="Times New Roman" w:cs="Times New Roman"/>
          <w:color w:val="000000" w:themeColor="text1"/>
        </w:rPr>
        <w:t>- Nauki przyrodnicze i energetyka</w:t>
      </w:r>
    </w:p>
    <w:p w14:paraId="76170270" w14:textId="668F9024" w:rsidR="00215906" w:rsidRDefault="6BB819FF" w:rsidP="31056C9C">
      <w:pPr>
        <w:spacing w:line="257" w:lineRule="auto"/>
      </w:pPr>
      <w:r w:rsidRPr="31056C9C">
        <w:rPr>
          <w:rFonts w:ascii="Times New Roman" w:eastAsia="Times New Roman" w:hAnsi="Times New Roman" w:cs="Times New Roman"/>
          <w:color w:val="000000" w:themeColor="text1"/>
        </w:rPr>
        <w:t>- Fizyka i astronomia</w:t>
      </w:r>
    </w:p>
    <w:p w14:paraId="0B8F231A" w14:textId="4C61E865" w:rsidR="00215906" w:rsidRDefault="6BB819FF" w:rsidP="31056C9C">
      <w:pPr>
        <w:spacing w:line="257" w:lineRule="auto"/>
      </w:pPr>
      <w:r w:rsidRPr="31056C9C">
        <w:rPr>
          <w:rFonts w:ascii="Times New Roman" w:eastAsia="Times New Roman" w:hAnsi="Times New Roman" w:cs="Times New Roman"/>
          <w:color w:val="000000" w:themeColor="text1"/>
        </w:rPr>
        <w:t>- Medycyna i farmacja</w:t>
      </w:r>
    </w:p>
    <w:p w14:paraId="70806E6C" w14:textId="59787FFE" w:rsidR="00215906" w:rsidRDefault="6BB819FF" w:rsidP="31056C9C">
      <w:pPr>
        <w:spacing w:line="257" w:lineRule="auto"/>
      </w:pPr>
      <w:r w:rsidRPr="31056C9C">
        <w:rPr>
          <w:rFonts w:ascii="Times New Roman" w:eastAsia="Times New Roman" w:hAnsi="Times New Roman" w:cs="Times New Roman"/>
          <w:color w:val="000000" w:themeColor="text1"/>
        </w:rPr>
        <w:t>- Nauki społeczne</w:t>
      </w:r>
    </w:p>
    <w:p w14:paraId="6141D4E9" w14:textId="1A980CE7" w:rsidR="00215906" w:rsidRDefault="6BB819FF" w:rsidP="31056C9C">
      <w:pPr>
        <w:spacing w:line="257" w:lineRule="auto"/>
      </w:pPr>
      <w:r w:rsidRPr="31056C9C">
        <w:rPr>
          <w:rFonts w:ascii="Times New Roman" w:eastAsia="Times New Roman" w:hAnsi="Times New Roman" w:cs="Times New Roman"/>
          <w:color w:val="000000" w:themeColor="text1"/>
        </w:rPr>
        <w:t>- Nauki ekonomiczne</w:t>
      </w:r>
    </w:p>
    <w:p w14:paraId="03EFD961" w14:textId="134D4638" w:rsidR="00215906" w:rsidRDefault="6BB819FF" w:rsidP="31056C9C">
      <w:pPr>
        <w:spacing w:line="257" w:lineRule="auto"/>
      </w:pPr>
      <w:r w:rsidRPr="31056C9C">
        <w:rPr>
          <w:rFonts w:ascii="Times New Roman" w:eastAsia="Times New Roman" w:hAnsi="Times New Roman" w:cs="Times New Roman"/>
          <w:color w:val="000000" w:themeColor="text1"/>
        </w:rPr>
        <w:t>- Działalność społeczna</w:t>
      </w:r>
      <w:r w:rsidR="00000000">
        <w:br/>
      </w:r>
      <w:r w:rsidRPr="31056C9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00000">
        <w:br/>
      </w:r>
      <w:r w:rsidRPr="31056C9C">
        <w:rPr>
          <w:rFonts w:ascii="Times New Roman" w:eastAsia="Times New Roman" w:hAnsi="Times New Roman" w:cs="Times New Roman"/>
          <w:color w:val="000000" w:themeColor="text1"/>
        </w:rPr>
        <w:t>Nagrody</w:t>
      </w:r>
    </w:p>
    <w:p w14:paraId="57024D82" w14:textId="28328634" w:rsidR="00215906" w:rsidRDefault="6BB819FF" w:rsidP="31056C9C">
      <w:pPr>
        <w:spacing w:line="257" w:lineRule="auto"/>
      </w:pPr>
      <w:r w:rsidRPr="31056C9C">
        <w:rPr>
          <w:rFonts w:ascii="Times New Roman" w:eastAsia="Times New Roman" w:hAnsi="Times New Roman" w:cs="Times New Roman"/>
          <w:b/>
          <w:bCs/>
          <w:color w:val="000000" w:themeColor="text1"/>
        </w:rPr>
        <w:t>Zwycięzcy otrzymają ufundowane przez Bank Gospodarstwa Krajowego nagrody ogólne o łącznej wartości 50 000 zł oraz nagrodę specjalną związaną z działaniami 3W w wysokości 5 000 zł!</w:t>
      </w:r>
      <w:r w:rsidRPr="31056C9C">
        <w:rPr>
          <w:rFonts w:ascii="Times New Roman" w:eastAsia="Times New Roman" w:hAnsi="Times New Roman" w:cs="Times New Roman"/>
          <w:color w:val="000000" w:themeColor="text1"/>
        </w:rPr>
        <w:t xml:space="preserve"> Dodatkowo, jest to szansa na wyróżnienie się na rynku pracy i zbudowania sieci networkingowej z innymi uzdolnionymi studentami z całej Polski. </w:t>
      </w:r>
      <w:r w:rsidR="00000000">
        <w:br/>
      </w:r>
      <w:r w:rsidR="00000000">
        <w:br/>
      </w:r>
      <w:r w:rsidRPr="31056C9C">
        <w:rPr>
          <w:rFonts w:ascii="Times New Roman" w:eastAsia="Times New Roman" w:hAnsi="Times New Roman" w:cs="Times New Roman"/>
          <w:color w:val="000000" w:themeColor="text1"/>
        </w:rPr>
        <w:t>Etapy konkursu</w:t>
      </w:r>
      <w:r w:rsidR="00000000">
        <w:br/>
      </w:r>
      <w:r w:rsidRPr="31056C9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00000">
        <w:br/>
      </w:r>
      <w:r w:rsidRPr="31056C9C">
        <w:rPr>
          <w:rFonts w:ascii="Times New Roman" w:eastAsia="Times New Roman" w:hAnsi="Times New Roman" w:cs="Times New Roman"/>
          <w:color w:val="000000" w:themeColor="text1"/>
        </w:rPr>
        <w:t>Pierwszy etap konkursu</w:t>
      </w:r>
      <w:r w:rsidR="00B85896">
        <w:rPr>
          <w:rFonts w:ascii="Times New Roman" w:eastAsia="Times New Roman" w:hAnsi="Times New Roman" w:cs="Times New Roman"/>
          <w:color w:val="000000" w:themeColor="text1"/>
        </w:rPr>
        <w:t xml:space="preserve"> został przedłużony i</w:t>
      </w:r>
      <w:r w:rsidRPr="31056C9C">
        <w:rPr>
          <w:rFonts w:ascii="Times New Roman" w:eastAsia="Times New Roman" w:hAnsi="Times New Roman" w:cs="Times New Roman"/>
          <w:color w:val="000000" w:themeColor="text1"/>
        </w:rPr>
        <w:t xml:space="preserve"> potrwa </w:t>
      </w:r>
      <w:r w:rsidRPr="31056C9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do </w:t>
      </w:r>
      <w:r w:rsidR="00A53D50">
        <w:rPr>
          <w:rFonts w:ascii="Times New Roman" w:eastAsia="Times New Roman" w:hAnsi="Times New Roman" w:cs="Times New Roman"/>
          <w:b/>
          <w:bCs/>
          <w:color w:val="000000" w:themeColor="text1"/>
        </w:rPr>
        <w:t>11 kwietnia</w:t>
      </w:r>
      <w:r w:rsidRPr="31056C9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2023 roku</w:t>
      </w:r>
      <w:r w:rsidRPr="31056C9C">
        <w:rPr>
          <w:rFonts w:ascii="Times New Roman" w:eastAsia="Times New Roman" w:hAnsi="Times New Roman" w:cs="Times New Roman"/>
          <w:color w:val="000000" w:themeColor="text1"/>
        </w:rPr>
        <w:t xml:space="preserve">. Chętni mogą zarejestrować się poprzez stronę internetową </w:t>
      </w:r>
      <w:hyperlink r:id="rId8">
        <w:r w:rsidRPr="31056C9C">
          <w:rPr>
            <w:rStyle w:val="Hipercze"/>
            <w:rFonts w:ascii="Times New Roman" w:eastAsia="Times New Roman" w:hAnsi="Times New Roman" w:cs="Times New Roman"/>
          </w:rPr>
          <w:t>https://www.studenckinobel.info/</w:t>
        </w:r>
      </w:hyperlink>
      <w:r w:rsidRPr="31056C9C">
        <w:rPr>
          <w:rFonts w:ascii="Times New Roman" w:eastAsia="Times New Roman" w:hAnsi="Times New Roman" w:cs="Times New Roman"/>
          <w:color w:val="000000" w:themeColor="text1"/>
        </w:rPr>
        <w:t>. W kolejnych etapach konkursu uczestnicy i uczestniczki po ocenie przesłanej dokumentacji, są zobowiązani do przesłania autoprezentacji. Zwieńczeniem konkursu jest Gala Finałowa, na której uczestnicy będą mieli okazję poznać się, wymienić doświadczeniami i nawiązać współpracę na polu naukowym, artystycznym, a także społecznym.</w:t>
      </w:r>
      <w:r w:rsidR="00000000">
        <w:br/>
      </w:r>
      <w:r w:rsidRPr="31056C9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00000">
        <w:br/>
      </w:r>
      <w:r w:rsidRPr="31056C9C">
        <w:rPr>
          <w:rFonts w:ascii="Times New Roman" w:eastAsia="Times New Roman" w:hAnsi="Times New Roman" w:cs="Times New Roman"/>
          <w:color w:val="000000" w:themeColor="text1"/>
        </w:rPr>
        <w:t>Wsparcie Banku Gospodarstwa Krajowego</w:t>
      </w:r>
      <w:r w:rsidR="00000000">
        <w:br/>
      </w:r>
      <w:r w:rsidRPr="31056C9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00000">
        <w:br/>
      </w:r>
      <w:r w:rsidRPr="31056C9C">
        <w:rPr>
          <w:rFonts w:ascii="Times New Roman" w:eastAsia="Times New Roman" w:hAnsi="Times New Roman" w:cs="Times New Roman"/>
          <w:color w:val="000000" w:themeColor="text1"/>
        </w:rPr>
        <w:t xml:space="preserve">Bank Gospodarstwa Krajowego jest partnerem strategicznym XIV edycji Studenckiego Nobla. BGK to polski bank rozwoju, którego misją jest wspieranie zrównoważonego rozwoju społeczno-gospodarczego kraju. Bank realizuje programy rozwojowe w zakresie np. dostępu do mieszkań i czystego powietrza oraz infrastruktury publicznej. BGK finansuje działalność bieżącą oraz inwestycje </w:t>
      </w:r>
      <w:r w:rsidRPr="31056C9C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przedsiębiorstw i samorządów. BGK jest obecny w każdym regionie Polski oraz za granicą (przedstawicielstwa w Brukseli, Londynie, Frankfurcie i Amsterdamie). Wspiera eksport i ekspansję zagraniczną polskich firm. </w:t>
      </w:r>
    </w:p>
    <w:p w14:paraId="6F6BCBEA" w14:textId="160917B0" w:rsidR="00215906" w:rsidRDefault="6BB819FF" w:rsidP="31056C9C">
      <w:pPr>
        <w:spacing w:line="257" w:lineRule="auto"/>
      </w:pPr>
      <w:r w:rsidRPr="31056C9C">
        <w:rPr>
          <w:rFonts w:ascii="Times New Roman" w:eastAsia="Times New Roman" w:hAnsi="Times New Roman" w:cs="Times New Roman"/>
          <w:color w:val="212121"/>
        </w:rPr>
        <w:t xml:space="preserve">BGK jest pomysłodawcą idei 3W, która odpowiada na wyzwanie wielkich zmian, jakie czekają nas </w:t>
      </w:r>
      <w:r w:rsidR="00000000">
        <w:br/>
      </w:r>
      <w:r w:rsidRPr="31056C9C">
        <w:rPr>
          <w:rFonts w:ascii="Times New Roman" w:eastAsia="Times New Roman" w:hAnsi="Times New Roman" w:cs="Times New Roman"/>
          <w:color w:val="212121"/>
        </w:rPr>
        <w:t>w przyszłości. Idea 3W jest wizją przyszłości, w której – jako całe społeczeństwo – odpowiedzialnie zarządzamy zasobami, którymi dysponujemy i w której możemy utrzymać i podnosić jakość naszego życia zużywając jednocześnie mniej energii i mniej nieodnawialnych zasobów. W 3W skupiamy się na 3 zasobach, które będą miały ogromny wpływ na naszą przyszłość: to woda, wodór i węgiel.</w:t>
      </w:r>
      <w:r w:rsidRPr="31056C9C">
        <w:rPr>
          <w:rFonts w:ascii="Times New Roman" w:eastAsia="Times New Roman" w:hAnsi="Times New Roman" w:cs="Times New Roman"/>
          <w:color w:val="000000" w:themeColor="text1"/>
        </w:rPr>
        <w:t xml:space="preserve">  Głównym celem </w:t>
      </w:r>
      <w:r w:rsidRPr="31056C9C">
        <w:rPr>
          <w:rFonts w:ascii="Times New Roman" w:eastAsia="Times New Roman" w:hAnsi="Times New Roman" w:cs="Times New Roman"/>
          <w:color w:val="212121"/>
        </w:rPr>
        <w:t>3W jest zadanie budowania i integrowania społeczności utalentowanych naukowców, ambitnych studentów, odważnych przedsiębiorców, wizjonerskich organizacji pozarządowych i odpowiedzialnych przedstawicieli sektora publicznego, instytucji finansowych oraz aktywizacja społeczeństwa.</w:t>
      </w:r>
    </w:p>
    <w:p w14:paraId="0E8BD8A9" w14:textId="0F5BB1A4" w:rsidR="00215906" w:rsidRDefault="6BB819FF" w:rsidP="31056C9C">
      <w:pPr>
        <w:spacing w:line="252" w:lineRule="auto"/>
        <w:rPr>
          <w:rFonts w:ascii="Times New Roman" w:eastAsia="Times New Roman" w:hAnsi="Times New Roman" w:cs="Times New Roman"/>
          <w:color w:val="000000" w:themeColor="text1"/>
        </w:rPr>
      </w:pPr>
      <w:r w:rsidRPr="31056C9C">
        <w:rPr>
          <w:rFonts w:ascii="Times New Roman" w:eastAsia="Times New Roman" w:hAnsi="Times New Roman" w:cs="Times New Roman"/>
          <w:color w:val="000000" w:themeColor="text1"/>
        </w:rPr>
        <w:t xml:space="preserve">Aby aplikować na Studenckiego Nobla 2023, wystarczy wejść na </w:t>
      </w:r>
      <w:hyperlink r:id="rId9">
        <w:r w:rsidRPr="31056C9C">
          <w:rPr>
            <w:rStyle w:val="Hipercze"/>
            <w:rFonts w:ascii="Times New Roman" w:eastAsia="Times New Roman" w:hAnsi="Times New Roman" w:cs="Times New Roman"/>
          </w:rPr>
          <w:t>https://www.studenckinobel.info/</w:t>
        </w:r>
      </w:hyperlink>
      <w:r w:rsidRPr="31056C9C">
        <w:rPr>
          <w:rFonts w:ascii="Times New Roman" w:eastAsia="Times New Roman" w:hAnsi="Times New Roman" w:cs="Times New Roman"/>
          <w:color w:val="000000" w:themeColor="text1"/>
        </w:rPr>
        <w:t xml:space="preserve"> i wypełnić formularz zgłoszeniowy do </w:t>
      </w:r>
      <w:r w:rsidR="00A53D50">
        <w:rPr>
          <w:rFonts w:ascii="Times New Roman" w:eastAsia="Times New Roman" w:hAnsi="Times New Roman" w:cs="Times New Roman"/>
          <w:color w:val="000000" w:themeColor="text1"/>
        </w:rPr>
        <w:t>11 kwietnia</w:t>
      </w:r>
      <w:r w:rsidRPr="31056C9C">
        <w:rPr>
          <w:rFonts w:ascii="Times New Roman" w:eastAsia="Times New Roman" w:hAnsi="Times New Roman" w:cs="Times New Roman"/>
          <w:color w:val="000000" w:themeColor="text1"/>
        </w:rPr>
        <w:t xml:space="preserve"> 2023 r.</w:t>
      </w:r>
    </w:p>
    <w:p w14:paraId="4586DB6C" w14:textId="5C0EA43B" w:rsidR="00215906" w:rsidRDefault="6BB819FF" w:rsidP="31056C9C">
      <w:pPr>
        <w:spacing w:line="257" w:lineRule="auto"/>
      </w:pPr>
      <w:r w:rsidRPr="31056C9C">
        <w:rPr>
          <w:rFonts w:ascii="Times New Roman" w:eastAsia="Times New Roman" w:hAnsi="Times New Roman" w:cs="Times New Roman"/>
          <w:color w:val="000000" w:themeColor="text1"/>
        </w:rPr>
        <w:t xml:space="preserve">Zachęcamy do zaobserwowania social mediów projektu </w:t>
      </w:r>
      <w:hyperlink r:id="rId10">
        <w:r w:rsidRPr="31056C9C">
          <w:rPr>
            <w:rStyle w:val="Hipercze"/>
            <w:rFonts w:ascii="Times New Roman" w:eastAsia="Times New Roman" w:hAnsi="Times New Roman" w:cs="Times New Roman"/>
          </w:rPr>
          <w:t>https://www.facebook.com/StudenckiNobelpl.</w:t>
        </w:r>
      </w:hyperlink>
    </w:p>
    <w:p w14:paraId="57375426" w14:textId="58708EFA" w:rsidR="00215906" w:rsidRDefault="00215906" w:rsidP="31056C9C"/>
    <w:sectPr w:rsidR="00215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6A6943"/>
    <w:rsid w:val="00215906"/>
    <w:rsid w:val="00A53D50"/>
    <w:rsid w:val="00B85896"/>
    <w:rsid w:val="31056C9C"/>
    <w:rsid w:val="6BB819FF"/>
    <w:rsid w:val="736A6943"/>
    <w:rsid w:val="7C579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BBFC"/>
  <w15:chartTrackingRefBased/>
  <w15:docId w15:val="{2474E85B-A8D0-4BE9-92DF-A9E0743F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ckinobel.info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bgk.pl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StudenckiNobelpl.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tudenckinobel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61cd9a-403d-495e-8f58-ed283a413977" xsi:nil="true"/>
    <lcf76f155ced4ddcb4097134ff3c332f xmlns="ea1682b8-24b3-40cd-9467-8a9f9979d5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577883BDBFCD469F066EBD58C3D3C1" ma:contentTypeVersion="17" ma:contentTypeDescription="Utwórz nowy dokument." ma:contentTypeScope="" ma:versionID="c560d1f1370de08b277b36515c048414">
  <xsd:schema xmlns:xsd="http://www.w3.org/2001/XMLSchema" xmlns:xs="http://www.w3.org/2001/XMLSchema" xmlns:p="http://schemas.microsoft.com/office/2006/metadata/properties" xmlns:ns2="ea1682b8-24b3-40cd-9467-8a9f9979d5db" xmlns:ns3="fe61cd9a-403d-495e-8f58-ed283a413977" targetNamespace="http://schemas.microsoft.com/office/2006/metadata/properties" ma:root="true" ma:fieldsID="f3a5c8005c8359d015cfb5fa450731c9" ns2:_="" ns3:_="">
    <xsd:import namespace="ea1682b8-24b3-40cd-9467-8a9f9979d5db"/>
    <xsd:import namespace="fe61cd9a-403d-495e-8f58-ed283a413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682b8-24b3-40cd-9467-8a9f9979d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7d90d2b8-191d-4c8b-a9ce-4102c3021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1cd9a-403d-495e-8f58-ed283a413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d95dfb-ebdd-40f4-9b64-25af7ee2fc8c}" ma:internalName="TaxCatchAll" ma:showField="CatchAllData" ma:web="fe61cd9a-403d-495e-8f58-ed283a413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AF823-6263-4B80-8F1A-824D13F6C17F}">
  <ds:schemaRefs>
    <ds:schemaRef ds:uri="http://schemas.microsoft.com/office/2006/metadata/properties"/>
    <ds:schemaRef ds:uri="http://schemas.microsoft.com/office/infopath/2007/PartnerControls"/>
    <ds:schemaRef ds:uri="fe61cd9a-403d-495e-8f58-ed283a413977"/>
    <ds:schemaRef ds:uri="ea1682b8-24b3-40cd-9467-8a9f9979d5db"/>
  </ds:schemaRefs>
</ds:datastoreItem>
</file>

<file path=customXml/itemProps2.xml><?xml version="1.0" encoding="utf-8"?>
<ds:datastoreItem xmlns:ds="http://schemas.openxmlformats.org/officeDocument/2006/customXml" ds:itemID="{C5F526F8-A50A-46F6-8ADA-B0A42AA27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5F9C0-3930-4515-8EE0-E031DCDBF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682b8-24b3-40cd-9467-8a9f9979d5db"/>
    <ds:schemaRef ds:uri="fe61cd9a-403d-495e-8f58-ed283a413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2992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Supernak</dc:creator>
  <cp:keywords/>
  <dc:description/>
  <cp:lastModifiedBy>Julia Tytko</cp:lastModifiedBy>
  <cp:revision>3</cp:revision>
  <dcterms:created xsi:type="dcterms:W3CDTF">2023-03-13T17:50:00Z</dcterms:created>
  <dcterms:modified xsi:type="dcterms:W3CDTF">2023-04-02T15:27:00Z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0x0101008A577883BDBFCD469F066EBD58C3D3C1</vt:lpwstr>
  </property>
</Properties>
</file>